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616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1559"/>
        <w:gridCol w:w="1985"/>
        <w:gridCol w:w="1843"/>
        <w:gridCol w:w="1275"/>
        <w:gridCol w:w="1134"/>
        <w:gridCol w:w="1985"/>
        <w:gridCol w:w="2835"/>
      </w:tblGrid>
      <w:tr w:rsidR="00933B52">
        <w:trPr>
          <w:trHeight w:val="2332"/>
        </w:trPr>
        <w:tc>
          <w:tcPr>
            <w:tcW w:w="2127" w:type="dxa"/>
          </w:tcPr>
          <w:p w:rsidR="00933B52" w:rsidRDefault="00933B52">
            <w:pPr>
              <w:rPr>
                <w:rFonts w:ascii="Calibri" w:eastAsia="Calibri" w:hAnsi="Calibri" w:cs="Calibri"/>
                <w:sz w:val="20"/>
              </w:rPr>
            </w:pPr>
          </w:p>
          <w:p w:rsidR="00933B52" w:rsidRDefault="00933B52">
            <w:pPr>
              <w:rPr>
                <w:rFonts w:ascii="Calibri" w:eastAsia="Calibri" w:hAnsi="Calibri" w:cs="Calibri"/>
                <w:sz w:val="20"/>
              </w:rPr>
            </w:pPr>
          </w:p>
          <w:p w:rsidR="00933B52" w:rsidRDefault="00933B52">
            <w:pPr>
              <w:spacing w:before="1"/>
              <w:rPr>
                <w:rFonts w:ascii="Calibri" w:eastAsia="Calibri" w:hAnsi="Calibri" w:cs="Calibri"/>
                <w:sz w:val="20"/>
              </w:rPr>
            </w:pPr>
          </w:p>
          <w:p w:rsidR="00933B52" w:rsidRDefault="00F85F3A">
            <w:pPr>
              <w:spacing w:line="273" w:lineRule="auto"/>
              <w:ind w:left="88" w:right="74" w:firstLine="1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r>
              <w:rPr>
                <w:rFonts w:ascii="Calibri" w:eastAsia="Calibri" w:hAnsi="Calibri" w:cs="Calibri"/>
                <w:b/>
                <w:sz w:val="20"/>
              </w:rPr>
              <w:t>Наименование</w:t>
            </w:r>
            <w:r>
              <w:rPr>
                <w:rFonts w:ascii="Calibri" w:eastAsia="Calibri" w:hAnsi="Calibri" w:cs="Calibri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образовательной</w:t>
            </w:r>
            <w:proofErr w:type="spellEnd"/>
            <w:r>
              <w:rPr>
                <w:rFonts w:ascii="Calibri" w:eastAsia="Calibri" w:hAnsi="Calibri" w:cs="Calibri"/>
                <w:b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0"/>
              </w:rPr>
              <w:t>организации</w:t>
            </w:r>
            <w:proofErr w:type="spellEnd"/>
          </w:p>
        </w:tc>
        <w:tc>
          <w:tcPr>
            <w:tcW w:w="1417" w:type="dxa"/>
            <w:tcBorders>
              <w:top w:val="none" w:sz="4" w:space="0" w:color="000000"/>
              <w:right w:val="none" w:sz="4" w:space="0" w:color="000000"/>
            </w:tcBorders>
          </w:tcPr>
          <w:p w:rsidR="00933B52" w:rsidRDefault="00F85F3A">
            <w:pPr>
              <w:spacing w:before="7" w:line="273" w:lineRule="auto"/>
              <w:ind w:left="23" w:right="37" w:firstLine="22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Количество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обучающихся</w:t>
            </w:r>
            <w:proofErr w:type="spellEnd"/>
          </w:p>
          <w:p w:rsidR="00933B52" w:rsidRDefault="00F85F3A">
            <w:pPr>
              <w:ind w:left="33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Классов</w:t>
            </w:r>
            <w:proofErr w:type="spellEnd"/>
          </w:p>
          <w:p w:rsidR="00933B52" w:rsidRDefault="00F85F3A">
            <w:pPr>
              <w:ind w:left="330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10</w:t>
            </w:r>
          </w:p>
          <w:p w:rsidR="00933B52" w:rsidRDefault="00933B52">
            <w:pPr>
              <w:spacing w:before="12"/>
              <w:rPr>
                <w:rFonts w:ascii="Calibri" w:eastAsia="Calibri" w:hAnsi="Calibri" w:cs="Calibri"/>
                <w:sz w:val="20"/>
              </w:rPr>
            </w:pPr>
          </w:p>
          <w:p w:rsidR="00933B52" w:rsidRDefault="00933B52">
            <w:pPr>
              <w:ind w:left="62"/>
              <w:rPr>
                <w:rFonts w:ascii="Calibri" w:eastAsia="Calibri" w:hAnsi="Calibri" w:cs="Calibri"/>
                <w:sz w:val="20"/>
              </w:rPr>
            </w:pPr>
          </w:p>
        </w:tc>
        <w:tc>
          <w:tcPr>
            <w:tcW w:w="1559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33B52" w:rsidRDefault="00F85F3A">
            <w:pPr>
              <w:spacing w:before="7" w:line="273" w:lineRule="auto"/>
              <w:ind w:left="415" w:right="49" w:hanging="341"/>
              <w:jc w:val="both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Количество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обучающихся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11</w:t>
            </w:r>
            <w:r>
              <w:rPr>
                <w:rFonts w:ascii="Calibri" w:eastAsia="Calibri" w:hAnsi="Calibri" w:cs="Calibri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классов</w:t>
            </w:r>
            <w:proofErr w:type="spellEnd"/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33B52" w:rsidRDefault="00F85F3A">
            <w:pPr>
              <w:spacing w:before="7" w:line="273" w:lineRule="auto"/>
              <w:ind w:left="209" w:right="189" w:hanging="2"/>
              <w:jc w:val="center"/>
              <w:rPr>
                <w:rFonts w:ascii="Calibri" w:eastAsia="Calibri" w:hAnsi="Calibri" w:cs="Calibri"/>
                <w:sz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lang w:val="ru-RU"/>
              </w:rPr>
              <w:t>Количество</w:t>
            </w:r>
            <w:r>
              <w:rPr>
                <w:rFonts w:ascii="Calibri" w:eastAsia="Calibri" w:hAnsi="Calibri" w:cs="Calibri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обучающихся</w:t>
            </w:r>
            <w:r>
              <w:rPr>
                <w:rFonts w:ascii="Calibri" w:eastAsia="Calibri" w:hAnsi="Calibri" w:cs="Calibri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планирующих</w:t>
            </w:r>
          </w:p>
          <w:p w:rsidR="00933B52" w:rsidRDefault="00F85F3A">
            <w:pPr>
              <w:spacing w:line="273" w:lineRule="auto"/>
              <w:ind w:left="70" w:right="52"/>
              <w:jc w:val="center"/>
              <w:rPr>
                <w:rFonts w:ascii="Calibri" w:eastAsia="Calibri" w:hAnsi="Calibri" w:cs="Calibri"/>
                <w:sz w:val="20"/>
                <w:lang w:val="ru-RU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lang w:val="ru-RU"/>
              </w:rPr>
              <w:t>поступить</w:t>
            </w:r>
            <w:proofErr w:type="gramEnd"/>
            <w:r>
              <w:rPr>
                <w:rFonts w:ascii="Calibri" w:eastAsia="Calibri" w:hAnsi="Calibri" w:cs="Calibri"/>
                <w:sz w:val="20"/>
                <w:lang w:val="ru-RU"/>
              </w:rPr>
              <w:t xml:space="preserve"> в ВУЗы на</w:t>
            </w:r>
            <w:r>
              <w:rPr>
                <w:rFonts w:ascii="Calibri" w:eastAsia="Calibri" w:hAnsi="Calibri" w:cs="Calibri"/>
                <w:spacing w:val="-2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педагогические</w:t>
            </w:r>
          </w:p>
          <w:p w:rsidR="00933B52" w:rsidRDefault="00F85F3A">
            <w:pPr>
              <w:spacing w:line="273" w:lineRule="auto"/>
              <w:ind w:left="70" w:right="51"/>
              <w:jc w:val="center"/>
              <w:rPr>
                <w:rFonts w:ascii="Calibri" w:eastAsia="Calibri" w:hAnsi="Calibri" w:cs="Calibri"/>
                <w:sz w:val="20"/>
                <w:lang w:val="ru-RU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lang w:val="ru-RU"/>
              </w:rPr>
              <w:t>специальности</w:t>
            </w:r>
            <w:proofErr w:type="gramEnd"/>
            <w:r>
              <w:rPr>
                <w:rFonts w:ascii="Calibri" w:eastAsia="Calibri" w:hAnsi="Calibri" w:cs="Calibri"/>
                <w:sz w:val="20"/>
                <w:lang w:val="ru-RU"/>
              </w:rPr>
              <w:t xml:space="preserve"> и</w:t>
            </w:r>
            <w:r>
              <w:rPr>
                <w:rFonts w:ascii="Calibri" w:eastAsia="Calibri" w:hAnsi="Calibri" w:cs="Calibri"/>
                <w:spacing w:val="-2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направления</w:t>
            </w:r>
          </w:p>
          <w:p w:rsidR="00933B52" w:rsidRDefault="00F85F3A">
            <w:pPr>
              <w:spacing w:line="104" w:lineRule="exact"/>
              <w:ind w:left="67" w:right="52"/>
              <w:jc w:val="center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подготовки</w:t>
            </w:r>
            <w:proofErr w:type="spellEnd"/>
          </w:p>
        </w:tc>
        <w:tc>
          <w:tcPr>
            <w:tcW w:w="1843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33B52" w:rsidRDefault="00F85F3A">
            <w:pPr>
              <w:spacing w:before="7" w:line="273" w:lineRule="auto"/>
              <w:ind w:left="53" w:right="40" w:firstLine="4"/>
              <w:jc w:val="center"/>
              <w:rPr>
                <w:rFonts w:ascii="Calibri" w:eastAsia="Calibri" w:hAnsi="Calibri" w:cs="Calibri"/>
                <w:sz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lang w:val="ru-RU"/>
              </w:rPr>
              <w:t>Предметы психолого-</w:t>
            </w:r>
            <w:r>
              <w:rPr>
                <w:rFonts w:ascii="Calibri" w:eastAsia="Calibri" w:hAnsi="Calibri" w:cs="Calibri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педагогической</w:t>
            </w:r>
            <w:r>
              <w:rPr>
                <w:rFonts w:ascii="Calibri" w:eastAsia="Calibri" w:hAnsi="Calibri" w:cs="Calibri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направленности</w:t>
            </w:r>
            <w:r>
              <w:rPr>
                <w:rFonts w:ascii="Calibri" w:eastAsia="Calibri" w:hAnsi="Calibri" w:cs="Calibri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включенных в учебный</w:t>
            </w:r>
            <w:r>
              <w:rPr>
                <w:rFonts w:ascii="Calibri" w:eastAsia="Calibri" w:hAnsi="Calibri" w:cs="Calibri"/>
                <w:spacing w:val="-2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план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33B52" w:rsidRDefault="00F85F3A">
            <w:pPr>
              <w:spacing w:before="7"/>
              <w:ind w:left="88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Количество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часов</w:t>
            </w:r>
            <w:proofErr w:type="spellEnd"/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</w:tcPr>
          <w:p w:rsidR="00933B52" w:rsidRDefault="00F85F3A">
            <w:pPr>
              <w:spacing w:before="7" w:line="273" w:lineRule="auto"/>
              <w:ind w:left="291" w:right="110" w:hanging="159"/>
              <w:rPr>
                <w:rFonts w:ascii="Calibri" w:eastAsia="Calibri" w:hAnsi="Calibri" w:cs="Calibri"/>
                <w:sz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lang w:val="ru-RU"/>
              </w:rPr>
              <w:t>Наличие спецкурсов в</w:t>
            </w:r>
            <w:r>
              <w:rPr>
                <w:rFonts w:ascii="Calibri" w:eastAsia="Calibri" w:hAnsi="Calibri" w:cs="Calibri"/>
                <w:spacing w:val="-2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учебном</w:t>
            </w:r>
            <w:r>
              <w:rPr>
                <w:rFonts w:ascii="Calibri" w:eastAsia="Calibri" w:hAnsi="Calibri" w:cs="Calibri"/>
                <w:spacing w:val="-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плане</w:t>
            </w:r>
          </w:p>
        </w:tc>
        <w:tc>
          <w:tcPr>
            <w:tcW w:w="1985" w:type="dxa"/>
            <w:tcBorders>
              <w:top w:val="none" w:sz="4" w:space="0" w:color="000000"/>
              <w:left w:val="none" w:sz="4" w:space="0" w:color="000000"/>
            </w:tcBorders>
          </w:tcPr>
          <w:p w:rsidR="00933B52" w:rsidRDefault="00F85F3A">
            <w:pPr>
              <w:spacing w:before="7" w:line="273" w:lineRule="auto"/>
              <w:ind w:left="319" w:right="47" w:hanging="250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Основные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подходы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 xml:space="preserve"> и</w:t>
            </w:r>
            <w:r>
              <w:rPr>
                <w:rFonts w:ascii="Calibri" w:eastAsia="Calibri" w:hAnsi="Calibri" w:cs="Calibri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принципы</w:t>
            </w:r>
            <w:proofErr w:type="spellEnd"/>
          </w:p>
        </w:tc>
        <w:tc>
          <w:tcPr>
            <w:tcW w:w="2835" w:type="dxa"/>
          </w:tcPr>
          <w:p w:rsidR="00933B52" w:rsidRDefault="00F85F3A">
            <w:pPr>
              <w:spacing w:before="7"/>
              <w:ind w:left="39" w:right="30"/>
              <w:jc w:val="center"/>
              <w:rPr>
                <w:rFonts w:ascii="Calibri" w:eastAsia="Calibri" w:hAnsi="Calibri" w:cs="Calibri"/>
                <w:sz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lang w:val="ru-RU"/>
              </w:rPr>
              <w:t>Иная</w:t>
            </w:r>
          </w:p>
          <w:p w:rsidR="00933B52" w:rsidRDefault="00F85F3A">
            <w:pPr>
              <w:spacing w:before="17" w:line="273" w:lineRule="auto"/>
              <w:ind w:left="39" w:right="30"/>
              <w:jc w:val="center"/>
              <w:rPr>
                <w:rFonts w:ascii="Calibri" w:eastAsia="Calibri" w:hAnsi="Calibri" w:cs="Calibri"/>
                <w:sz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lang w:val="ru-RU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0"/>
                <w:lang w:val="ru-RU"/>
              </w:rPr>
              <w:t>дополнитительная</w:t>
            </w:r>
            <w:proofErr w:type="gramEnd"/>
            <w:r>
              <w:rPr>
                <w:rFonts w:ascii="Calibri" w:eastAsia="Calibri" w:hAnsi="Calibri" w:cs="Calibri"/>
                <w:sz w:val="20"/>
                <w:lang w:val="ru-RU"/>
              </w:rPr>
              <w:t>)</w:t>
            </w:r>
            <w:r>
              <w:rPr>
                <w:rFonts w:ascii="Calibri" w:eastAsia="Calibri" w:hAnsi="Calibri" w:cs="Calibri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информация по</w:t>
            </w:r>
            <w:r>
              <w:rPr>
                <w:rFonts w:ascii="Calibri" w:eastAsia="Calibri" w:hAnsi="Calibri" w:cs="Calibri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развитию</w:t>
            </w:r>
            <w:r>
              <w:rPr>
                <w:rFonts w:ascii="Calibri" w:eastAsia="Calibri" w:hAnsi="Calibri" w:cs="Calibri"/>
                <w:spacing w:val="-2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lang w:val="ru-RU"/>
              </w:rPr>
              <w:t>пед.классов</w:t>
            </w:r>
            <w:proofErr w:type="spellEnd"/>
          </w:p>
        </w:tc>
      </w:tr>
      <w:tr w:rsidR="00933B52">
        <w:trPr>
          <w:trHeight w:val="859"/>
        </w:trPr>
        <w:tc>
          <w:tcPr>
            <w:tcW w:w="2127" w:type="dxa"/>
          </w:tcPr>
          <w:p w:rsidR="00933B52" w:rsidRDefault="00F85F3A">
            <w:pPr>
              <w:spacing w:before="7" w:line="273" w:lineRule="auto"/>
              <w:ind w:left="23" w:right="266"/>
              <w:rPr>
                <w:rFonts w:ascii="Calibri" w:eastAsia="Calibri" w:hAnsi="Calibri" w:cs="Calibri"/>
                <w:sz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lang w:val="ru-RU"/>
              </w:rPr>
              <w:t>ГБОУ «Центр</w:t>
            </w:r>
            <w:r>
              <w:rPr>
                <w:rFonts w:ascii="Calibri" w:eastAsia="Calibri" w:hAnsi="Calibri" w:cs="Calibri"/>
                <w:spacing w:val="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образования</w:t>
            </w:r>
            <w:r>
              <w:rPr>
                <w:rFonts w:ascii="Calibri" w:eastAsia="Calibri" w:hAnsi="Calibri" w:cs="Calibri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г.</w:t>
            </w:r>
          </w:p>
          <w:p w:rsidR="00933B52" w:rsidRDefault="00F85F3A">
            <w:pPr>
              <w:spacing w:line="102" w:lineRule="exact"/>
              <w:ind w:left="23"/>
              <w:rPr>
                <w:rFonts w:ascii="Calibri" w:eastAsia="Calibri" w:hAnsi="Calibri" w:cs="Calibri"/>
                <w:sz w:val="20"/>
                <w:lang w:val="ru-RU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lang w:val="ru-RU"/>
              </w:rPr>
              <w:t>Магас</w:t>
            </w:r>
            <w:proofErr w:type="spellEnd"/>
            <w:r>
              <w:rPr>
                <w:rFonts w:ascii="Calibri" w:eastAsia="Calibri" w:hAnsi="Calibri" w:cs="Calibri"/>
                <w:sz w:val="20"/>
                <w:lang w:val="ru-RU"/>
              </w:rPr>
              <w:t>»</w:t>
            </w:r>
          </w:p>
        </w:tc>
        <w:tc>
          <w:tcPr>
            <w:tcW w:w="1417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</w:p>
        </w:tc>
        <w:tc>
          <w:tcPr>
            <w:tcW w:w="1559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</w:p>
        </w:tc>
        <w:tc>
          <w:tcPr>
            <w:tcW w:w="198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</w:p>
        </w:tc>
        <w:tc>
          <w:tcPr>
            <w:tcW w:w="127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</w:p>
        </w:tc>
        <w:tc>
          <w:tcPr>
            <w:tcW w:w="1134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</w:p>
        </w:tc>
        <w:tc>
          <w:tcPr>
            <w:tcW w:w="198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</w:p>
        </w:tc>
        <w:tc>
          <w:tcPr>
            <w:tcW w:w="283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</w:p>
        </w:tc>
      </w:tr>
      <w:tr w:rsidR="00933B52">
        <w:trPr>
          <w:trHeight w:val="565"/>
        </w:trPr>
        <w:tc>
          <w:tcPr>
            <w:tcW w:w="2127" w:type="dxa"/>
          </w:tcPr>
          <w:p w:rsidR="00933B52" w:rsidRDefault="00F85F3A">
            <w:pPr>
              <w:spacing w:before="7"/>
              <w:ind w:left="2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ГБОУ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Лицей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№ 1 г.</w:t>
            </w:r>
          </w:p>
          <w:p w:rsidR="00933B52" w:rsidRDefault="00F85F3A">
            <w:pPr>
              <w:spacing w:before="17" w:line="102" w:lineRule="exact"/>
              <w:ind w:left="2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Назрань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»</w:t>
            </w:r>
          </w:p>
        </w:tc>
        <w:tc>
          <w:tcPr>
            <w:tcW w:w="1417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83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933B52">
        <w:trPr>
          <w:trHeight w:val="859"/>
        </w:trPr>
        <w:tc>
          <w:tcPr>
            <w:tcW w:w="2127" w:type="dxa"/>
          </w:tcPr>
          <w:p w:rsidR="00933B52" w:rsidRDefault="00F85F3A">
            <w:pPr>
              <w:spacing w:before="7" w:line="273" w:lineRule="auto"/>
              <w:ind w:left="23" w:right="306"/>
              <w:rPr>
                <w:rFonts w:ascii="Calibri" w:eastAsia="Calibri" w:hAnsi="Calibri" w:cs="Calibri"/>
                <w:sz w:val="20"/>
                <w:lang w:val="ru-RU"/>
              </w:rPr>
            </w:pPr>
            <w:r>
              <w:rPr>
                <w:rFonts w:ascii="Calibri" w:eastAsia="Calibri" w:hAnsi="Calibri" w:cs="Calibri"/>
                <w:sz w:val="20"/>
                <w:lang w:val="ru-RU"/>
              </w:rPr>
              <w:t>ГБОУ «Лицей-</w:t>
            </w:r>
            <w:r>
              <w:rPr>
                <w:rFonts w:ascii="Calibri" w:eastAsia="Calibri" w:hAnsi="Calibri" w:cs="Calibri"/>
                <w:spacing w:val="-21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детский</w:t>
            </w:r>
            <w:r>
              <w:rPr>
                <w:rFonts w:ascii="Calibri" w:eastAsia="Calibri" w:hAnsi="Calibri" w:cs="Calibri"/>
                <w:spacing w:val="-4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сад</w:t>
            </w:r>
            <w:r>
              <w:rPr>
                <w:rFonts w:ascii="Calibri" w:eastAsia="Calibri" w:hAnsi="Calibri" w:cs="Calibri"/>
                <w:spacing w:val="-2"/>
                <w:sz w:val="20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lang w:val="ru-RU"/>
              </w:rPr>
              <w:t>г.</w:t>
            </w:r>
          </w:p>
          <w:p w:rsidR="00933B52" w:rsidRDefault="00F85F3A">
            <w:pPr>
              <w:spacing w:line="102" w:lineRule="exact"/>
              <w:ind w:left="23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Магас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»</w:t>
            </w:r>
          </w:p>
        </w:tc>
        <w:tc>
          <w:tcPr>
            <w:tcW w:w="1417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83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933B52">
        <w:trPr>
          <w:trHeight w:val="861"/>
        </w:trPr>
        <w:tc>
          <w:tcPr>
            <w:tcW w:w="2127" w:type="dxa"/>
          </w:tcPr>
          <w:p w:rsidR="00933B52" w:rsidRDefault="00F85F3A">
            <w:pPr>
              <w:spacing w:before="7"/>
              <w:ind w:left="2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ГБОУ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Гимназия</w:t>
            </w:r>
            <w:proofErr w:type="spellEnd"/>
          </w:p>
          <w:p w:rsidR="00933B52" w:rsidRDefault="00F85F3A">
            <w:pPr>
              <w:spacing w:line="140" w:lineRule="atLeast"/>
              <w:ind w:left="23" w:right="261"/>
              <w:rPr>
                <w:rFonts w:ascii="Calibri" w:eastAsia="Calibri" w:hAnsi="Calibri" w:cs="Calibri"/>
                <w:sz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</w:rPr>
              <w:t>Назрановского</w:t>
            </w:r>
            <w:proofErr w:type="spellEnd"/>
            <w:r>
              <w:rPr>
                <w:rFonts w:ascii="Calibri" w:eastAsia="Calibri" w:hAnsi="Calibri" w:cs="Calibri"/>
                <w:spacing w:val="-2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района</w:t>
            </w:r>
            <w:proofErr w:type="spellEnd"/>
            <w:r>
              <w:rPr>
                <w:rFonts w:ascii="Calibri" w:eastAsia="Calibri" w:hAnsi="Calibri" w:cs="Calibri"/>
                <w:sz w:val="20"/>
              </w:rPr>
              <w:t>»</w:t>
            </w:r>
          </w:p>
        </w:tc>
        <w:tc>
          <w:tcPr>
            <w:tcW w:w="1417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559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843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27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134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198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835" w:type="dxa"/>
          </w:tcPr>
          <w:p w:rsidR="00933B52" w:rsidRDefault="00933B52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933B52">
        <w:trPr>
          <w:trHeight w:val="2799"/>
        </w:trPr>
        <w:tc>
          <w:tcPr>
            <w:tcW w:w="2127" w:type="dxa"/>
          </w:tcPr>
          <w:p w:rsidR="00933B52" w:rsidRDefault="00F85F3A">
            <w:pPr>
              <w:spacing w:before="6"/>
              <w:ind w:left="23"/>
              <w:rPr>
                <w:rFonts w:ascii="Calibri" w:eastAsia="Calibri" w:hAnsi="Calibri" w:cs="Calibri"/>
                <w:sz w:val="20"/>
              </w:rPr>
            </w:pPr>
            <w:r>
              <w:rPr>
                <w:rFonts w:ascii="Calibri" w:eastAsia="Calibri" w:hAnsi="Calibri" w:cs="Calibri"/>
                <w:sz w:val="20"/>
              </w:rPr>
              <w:t>ГБОУ «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Гимназия</w:t>
            </w:r>
            <w:proofErr w:type="spellEnd"/>
            <w:r>
              <w:rPr>
                <w:rFonts w:ascii="Calibri" w:eastAsia="Calibri" w:hAnsi="Calibri" w:cs="Calibri"/>
                <w:spacing w:val="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№</w:t>
            </w:r>
          </w:p>
          <w:p w:rsidR="00933B52" w:rsidRDefault="00F85F3A">
            <w:pPr>
              <w:spacing w:before="17" w:line="102" w:lineRule="exact"/>
              <w:ind w:left="2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0"/>
              </w:rPr>
              <w:t>1»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</w:rPr>
              <w:t>г.</w:t>
            </w:r>
            <w:r>
              <w:rPr>
                <w:rFonts w:ascii="Calibri" w:eastAsia="Calibri" w:hAnsi="Calibri" w:cs="Calibri"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</w:rPr>
              <w:t>малгобек</w:t>
            </w:r>
            <w:proofErr w:type="spellEnd"/>
          </w:p>
        </w:tc>
        <w:tc>
          <w:tcPr>
            <w:tcW w:w="1417" w:type="dxa"/>
          </w:tcPr>
          <w:p w:rsidR="00933B52" w:rsidRDefault="00674CB2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8</w:t>
            </w:r>
          </w:p>
        </w:tc>
        <w:tc>
          <w:tcPr>
            <w:tcW w:w="1559" w:type="dxa"/>
          </w:tcPr>
          <w:p w:rsidR="00933B52" w:rsidRDefault="00674CB2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16</w:t>
            </w:r>
          </w:p>
        </w:tc>
        <w:tc>
          <w:tcPr>
            <w:tcW w:w="1985" w:type="dxa"/>
          </w:tcPr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12</w:t>
            </w:r>
          </w:p>
        </w:tc>
        <w:tc>
          <w:tcPr>
            <w:tcW w:w="1843" w:type="dxa"/>
          </w:tcPr>
          <w:p w:rsidR="00933B52" w:rsidRDefault="00F85F3A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  <w:r>
              <w:rPr>
                <w:rFonts w:ascii="Times New Roman" w:eastAsia="Calibri" w:hAnsi="Calibri" w:cs="Calibri"/>
                <w:sz w:val="20"/>
                <w:lang w:val="ru-RU"/>
              </w:rPr>
              <w:t>Русский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язык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  <w:r>
              <w:rPr>
                <w:rFonts w:ascii="Times New Roman" w:eastAsia="Calibri" w:hAnsi="Calibri" w:cs="Calibri"/>
                <w:sz w:val="20"/>
                <w:lang w:val="ru-RU"/>
              </w:rPr>
              <w:t>Литература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  <w:r>
              <w:rPr>
                <w:rFonts w:ascii="Times New Roman" w:eastAsia="Calibri" w:hAnsi="Calibri" w:cs="Calibri"/>
                <w:sz w:val="20"/>
                <w:lang w:val="ru-RU"/>
              </w:rPr>
              <w:t>История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  <w:r>
              <w:rPr>
                <w:rFonts w:ascii="Times New Roman" w:eastAsia="Calibri" w:hAnsi="Calibri" w:cs="Calibri"/>
                <w:sz w:val="20"/>
                <w:lang w:val="ru-RU"/>
              </w:rPr>
              <w:t>Общ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-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ние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Ин</w:t>
            </w:r>
            <w:r>
              <w:rPr>
                <w:rFonts w:ascii="Times New Roman" w:eastAsia="Calibri" w:hAnsi="Calibri" w:cs="Calibri"/>
                <w:sz w:val="20"/>
              </w:rPr>
              <w:t>.</w:t>
            </w:r>
            <w:r>
              <w:rPr>
                <w:rFonts w:ascii="Times New Roman" w:eastAsia="Calibri" w:hAnsi="Calibri" w:cs="Calibri"/>
                <w:sz w:val="20"/>
              </w:rPr>
              <w:t>язык</w:t>
            </w:r>
          </w:p>
        </w:tc>
        <w:tc>
          <w:tcPr>
            <w:tcW w:w="1275" w:type="dxa"/>
          </w:tcPr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4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3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2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2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4</w:t>
            </w:r>
          </w:p>
        </w:tc>
        <w:tc>
          <w:tcPr>
            <w:tcW w:w="1134" w:type="dxa"/>
          </w:tcPr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1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1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1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1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</w:rPr>
            </w:pPr>
            <w:r>
              <w:rPr>
                <w:rFonts w:ascii="Times New Roman" w:eastAsia="Calibri" w:hAnsi="Calibri" w:cs="Calibri"/>
                <w:sz w:val="20"/>
              </w:rPr>
              <w:t>1</w:t>
            </w:r>
          </w:p>
        </w:tc>
        <w:tc>
          <w:tcPr>
            <w:tcW w:w="1985" w:type="dxa"/>
          </w:tcPr>
          <w:p w:rsidR="00933B52" w:rsidRDefault="00F85F3A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  <w:r>
              <w:rPr>
                <w:rFonts w:ascii="Times New Roman" w:eastAsia="Calibri" w:hAnsi="Calibri" w:cs="Calibri"/>
                <w:sz w:val="20"/>
                <w:lang w:val="ru-RU"/>
              </w:rPr>
              <w:t>Изучение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индивидуальных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особенностей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учащихся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при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формировании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комплексных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оптимальных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условий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в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профессиональном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самообразовании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.</w:t>
            </w:r>
          </w:p>
        </w:tc>
        <w:tc>
          <w:tcPr>
            <w:tcW w:w="2835" w:type="dxa"/>
          </w:tcPr>
          <w:p w:rsidR="00933B52" w:rsidRDefault="00F85F3A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  <w:r>
              <w:rPr>
                <w:rFonts w:ascii="Times New Roman" w:eastAsia="Calibri" w:hAnsi="Calibri" w:cs="Calibri"/>
                <w:sz w:val="20"/>
                <w:lang w:val="ru-RU"/>
              </w:rPr>
              <w:t>На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сайте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ГБОУ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  <w:r>
              <w:rPr>
                <w:rFonts w:ascii="Times New Roman" w:eastAsia="Calibri" w:hAnsi="Calibri" w:cs="Calibri"/>
                <w:sz w:val="20"/>
                <w:lang w:val="ru-RU"/>
              </w:rPr>
              <w:t>«Гимназия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№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1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г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.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Малгобек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им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.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С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Calibri" w:hAnsi="Calibri" w:cs="Calibri"/>
                <w:sz w:val="20"/>
                <w:lang w:val="ru-RU"/>
              </w:rPr>
              <w:t>Чахкиева</w:t>
            </w:r>
            <w:proofErr w:type="spellEnd"/>
            <w:r>
              <w:rPr>
                <w:rFonts w:ascii="Times New Roman" w:eastAsia="Calibri" w:hAnsi="Calibri" w:cs="Calibri"/>
                <w:sz w:val="20"/>
                <w:lang w:val="ru-RU"/>
              </w:rPr>
              <w:t>»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в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разделе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«Рабочие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программы»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  <w:r>
              <w:rPr>
                <w:rFonts w:ascii="Times New Roman" w:eastAsia="Calibri" w:hAnsi="Calibri" w:cs="Calibri"/>
                <w:sz w:val="20"/>
                <w:lang w:val="ru-RU"/>
              </w:rPr>
              <w:t>Опубликованы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рабочие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программы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учителей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-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предметников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,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работающих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в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психолого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-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педагогических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 xml:space="preserve"> </w:t>
            </w:r>
            <w:r>
              <w:rPr>
                <w:rFonts w:ascii="Times New Roman" w:eastAsia="Calibri" w:hAnsi="Calibri" w:cs="Calibri"/>
                <w:sz w:val="20"/>
                <w:lang w:val="ru-RU"/>
              </w:rPr>
              <w:t>классах</w:t>
            </w:r>
          </w:p>
          <w:p w:rsidR="00933B52" w:rsidRDefault="00F85F3A">
            <w:pPr>
              <w:rPr>
                <w:rFonts w:ascii="Times New Roman" w:eastAsia="Calibri" w:hAnsi="Calibri" w:cs="Calibri"/>
                <w:sz w:val="20"/>
                <w:lang w:val="ru-RU"/>
              </w:rPr>
            </w:pPr>
            <w:r>
              <w:rPr>
                <w:rFonts w:ascii="Times New Roman" w:eastAsia="Calibri" w:hAnsi="Calibri" w:cs="Calibri"/>
                <w:sz w:val="20"/>
                <w:lang w:val="ru-RU"/>
              </w:rPr>
              <w:t>https://malgobekgimn1.siteedu.ru/partition/86775/#megamenu</w:t>
            </w:r>
          </w:p>
        </w:tc>
      </w:tr>
    </w:tbl>
    <w:p w:rsidR="00933B52" w:rsidRDefault="00933B52"/>
    <w:sectPr w:rsidR="00933B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E62" w:rsidRDefault="00BE1E62">
      <w:pPr>
        <w:spacing w:after="0" w:line="240" w:lineRule="auto"/>
      </w:pPr>
      <w:r>
        <w:separator/>
      </w:r>
    </w:p>
  </w:endnote>
  <w:endnote w:type="continuationSeparator" w:id="0">
    <w:p w:rsidR="00BE1E62" w:rsidRDefault="00BE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B2" w:rsidRDefault="00674CB2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B2" w:rsidRDefault="00674CB2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B2" w:rsidRDefault="00674CB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E62" w:rsidRDefault="00BE1E62">
      <w:pPr>
        <w:spacing w:after="0" w:line="240" w:lineRule="auto"/>
      </w:pPr>
      <w:r>
        <w:separator/>
      </w:r>
    </w:p>
  </w:footnote>
  <w:footnote w:type="continuationSeparator" w:id="0">
    <w:p w:rsidR="00BE1E62" w:rsidRDefault="00BE1E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B2" w:rsidRDefault="00674CB2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52" w:rsidRDefault="00F85F3A">
    <w:pPr>
      <w:ind w:left="2654"/>
      <w:rPr>
        <w:rFonts w:ascii="Calibri" w:hAnsi="Calibri"/>
        <w:b/>
        <w:sz w:val="24"/>
      </w:rPr>
    </w:pPr>
    <w:r>
      <w:rPr>
        <w:rFonts w:ascii="Calibri" w:hAnsi="Calibri"/>
        <w:b/>
        <w:spacing w:val="-1"/>
        <w:sz w:val="24"/>
      </w:rPr>
      <w:t>Информация</w:t>
    </w:r>
    <w:r>
      <w:rPr>
        <w:rFonts w:ascii="Calibri" w:hAnsi="Calibri"/>
        <w:b/>
        <w:spacing w:val="-6"/>
        <w:sz w:val="24"/>
      </w:rPr>
      <w:t xml:space="preserve"> </w:t>
    </w:r>
    <w:r>
      <w:rPr>
        <w:rFonts w:ascii="Calibri" w:hAnsi="Calibri"/>
        <w:b/>
        <w:spacing w:val="-1"/>
        <w:sz w:val="24"/>
      </w:rPr>
      <w:t>о</w:t>
    </w:r>
    <w:r>
      <w:rPr>
        <w:rFonts w:ascii="Calibri" w:hAnsi="Calibri"/>
        <w:b/>
        <w:spacing w:val="-5"/>
        <w:sz w:val="24"/>
      </w:rPr>
      <w:t xml:space="preserve"> </w:t>
    </w:r>
    <w:r>
      <w:rPr>
        <w:rFonts w:ascii="Calibri" w:hAnsi="Calibri"/>
        <w:b/>
        <w:spacing w:val="-1"/>
        <w:sz w:val="24"/>
      </w:rPr>
      <w:t>деятельности</w:t>
    </w:r>
    <w:r>
      <w:rPr>
        <w:rFonts w:ascii="Calibri" w:hAnsi="Calibri"/>
        <w:b/>
        <w:spacing w:val="-6"/>
        <w:sz w:val="24"/>
      </w:rPr>
      <w:t xml:space="preserve"> </w:t>
    </w:r>
    <w:r>
      <w:rPr>
        <w:rFonts w:ascii="Calibri" w:hAnsi="Calibri"/>
        <w:b/>
        <w:spacing w:val="-1"/>
        <w:sz w:val="24"/>
      </w:rPr>
      <w:t>психолого-педагогических</w:t>
    </w:r>
    <w:r>
      <w:rPr>
        <w:rFonts w:ascii="Calibri" w:hAnsi="Calibri"/>
        <w:b/>
        <w:spacing w:val="-4"/>
        <w:sz w:val="24"/>
      </w:rPr>
      <w:t xml:space="preserve"> </w:t>
    </w:r>
    <w:r>
      <w:rPr>
        <w:rFonts w:ascii="Calibri" w:hAnsi="Calibri"/>
        <w:b/>
        <w:spacing w:val="-1"/>
        <w:sz w:val="24"/>
      </w:rPr>
      <w:t>классов</w:t>
    </w:r>
    <w:r w:rsidR="00674CB2">
      <w:rPr>
        <w:rFonts w:ascii="Calibri" w:hAnsi="Calibri"/>
        <w:b/>
        <w:spacing w:val="-1"/>
        <w:sz w:val="24"/>
      </w:rPr>
      <w:t xml:space="preserve"> 2022-2023 </w:t>
    </w:r>
    <w:r w:rsidR="00674CB2">
      <w:rPr>
        <w:rFonts w:ascii="Calibri" w:hAnsi="Calibri"/>
        <w:b/>
        <w:spacing w:val="-1"/>
        <w:sz w:val="24"/>
      </w:rPr>
      <w:t>уч.год</w:t>
    </w:r>
    <w:bookmarkStart w:id="0" w:name="_GoBack"/>
    <w:bookmarkEnd w:id="0"/>
  </w:p>
  <w:p w:rsidR="00933B52" w:rsidRDefault="00933B52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CB2" w:rsidRDefault="00674CB2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52"/>
    <w:rsid w:val="00674CB2"/>
    <w:rsid w:val="00933B52"/>
    <w:rsid w:val="009B0A0A"/>
    <w:rsid w:val="00BE1E62"/>
    <w:rsid w:val="00F8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9A0FC-E3A0-4927-9572-39A56B13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2023-04-26T10:18:00Z</dcterms:created>
  <dcterms:modified xsi:type="dcterms:W3CDTF">2023-04-26T10:42:00Z</dcterms:modified>
</cp:coreProperties>
</file>